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95063" w:rsidP="006638BE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6638BE">
        <w:rPr>
          <w:rFonts w:asciiTheme="majorEastAsia" w:eastAsiaTheme="majorEastAsia" w:hAnsiTheme="majorEastAsia" w:hint="eastAsia"/>
          <w:b/>
          <w:sz w:val="36"/>
          <w:szCs w:val="36"/>
        </w:rPr>
        <w:t>ABO正反定型不符的可能原因</w:t>
      </w:r>
    </w:p>
    <w:p w:rsidR="006638BE" w:rsidRPr="009C7768" w:rsidRDefault="006638BE" w:rsidP="006638BE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C7768">
        <w:rPr>
          <w:rFonts w:asciiTheme="minorEastAsia" w:eastAsiaTheme="minorEastAsia" w:hAnsiTheme="minorEastAsia" w:hint="eastAsia"/>
          <w:b/>
          <w:sz w:val="24"/>
          <w:szCs w:val="24"/>
        </w:rPr>
        <w:t>弱/无红细胞反应</w:t>
      </w:r>
    </w:p>
    <w:p w:rsidR="006638BE" w:rsidRDefault="006638BE" w:rsidP="006F5002">
      <w:pPr>
        <w:spacing w:after="0" w:line="360" w:lineRule="auto"/>
        <w:ind w:left="720" w:hangingChars="300" w:hanging="720"/>
        <w:rPr>
          <w:rFonts w:asciiTheme="minorEastAsia" w:eastAsiaTheme="minorEastAsia" w:hAnsiTheme="minorEastAsia" w:hint="eastAsia"/>
          <w:sz w:val="24"/>
          <w:szCs w:val="24"/>
        </w:rPr>
      </w:pPr>
      <w:r w:rsidRPr="006638BE">
        <w:rPr>
          <w:rFonts w:asciiTheme="minorEastAsia" w:eastAsiaTheme="minorEastAsia" w:hAnsiTheme="minorEastAsia" w:hint="eastAsia"/>
          <w:sz w:val="24"/>
          <w:szCs w:val="24"/>
        </w:rPr>
        <w:t>原因：ABO亚型、白血病/恶性肿瘤、输血、妊娠、胎儿宫内输血、移植、可溶性血型物质过多</w:t>
      </w:r>
    </w:p>
    <w:p w:rsidR="001D5F8D" w:rsidRPr="009C7768" w:rsidRDefault="001D5F8D" w:rsidP="001D5F8D">
      <w:pPr>
        <w:pStyle w:val="a3"/>
        <w:numPr>
          <w:ilvl w:val="0"/>
          <w:numId w:val="1"/>
        </w:numPr>
        <w:spacing w:after="0"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C7768">
        <w:rPr>
          <w:rFonts w:asciiTheme="minorEastAsia" w:eastAsiaTheme="minorEastAsia" w:hAnsiTheme="minorEastAsia" w:hint="eastAsia"/>
          <w:b/>
          <w:sz w:val="24"/>
          <w:szCs w:val="24"/>
        </w:rPr>
        <w:t>额外的红细胞反应</w:t>
      </w:r>
    </w:p>
    <w:p w:rsidR="001D5F8D" w:rsidRDefault="001D5F8D" w:rsidP="001D5F8D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原因：自身凝集素/红细胞包被过多的蛋白、未洗涤红细胞</w:t>
      </w:r>
      <w:r w:rsidR="00787E37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血浆蛋白</w:t>
      </w:r>
      <w:r w:rsidR="00787E37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、未洗涤红细胞</w:t>
      </w:r>
      <w:r w:rsidR="00787E37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患者血清中含有与试剂成分反应的抗体</w:t>
      </w:r>
      <w:r w:rsidR="00787E37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、移植、获得性B抗原或多凝集、cisAB或B(A)现象、非同型输血</w:t>
      </w:r>
    </w:p>
    <w:p w:rsidR="001D5F8D" w:rsidRPr="009C7768" w:rsidRDefault="001D5F8D" w:rsidP="001D5F8D">
      <w:pPr>
        <w:pStyle w:val="a3"/>
        <w:numPr>
          <w:ilvl w:val="0"/>
          <w:numId w:val="1"/>
        </w:numPr>
        <w:spacing w:after="0"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C7768">
        <w:rPr>
          <w:rFonts w:asciiTheme="minorEastAsia" w:eastAsiaTheme="minorEastAsia" w:hAnsiTheme="minorEastAsia" w:hint="eastAsia"/>
          <w:b/>
          <w:sz w:val="24"/>
          <w:szCs w:val="24"/>
        </w:rPr>
        <w:t>混合红细胞反应</w:t>
      </w:r>
    </w:p>
    <w:p w:rsidR="001D5F8D" w:rsidRDefault="001D5F8D" w:rsidP="001D5F8D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原因：ABO亚型、近期输过血</w:t>
      </w:r>
      <w:r w:rsidR="00BE7C71">
        <w:rPr>
          <w:rFonts w:asciiTheme="minorEastAsia" w:eastAsiaTheme="minorEastAsia" w:hAnsiTheme="minorEastAsia" w:hint="eastAsia"/>
          <w:sz w:val="24"/>
          <w:szCs w:val="24"/>
        </w:rPr>
        <w:t>、移植、胎母输血、双胞胎或双精子（嵌合体）嵌合现象</w:t>
      </w:r>
    </w:p>
    <w:p w:rsidR="00BE7C71" w:rsidRPr="009C7768" w:rsidRDefault="00BE7C71" w:rsidP="00BE7C71">
      <w:pPr>
        <w:pStyle w:val="a3"/>
        <w:numPr>
          <w:ilvl w:val="0"/>
          <w:numId w:val="1"/>
        </w:numPr>
        <w:spacing w:after="0"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C7768">
        <w:rPr>
          <w:rFonts w:asciiTheme="minorEastAsia" w:eastAsiaTheme="minorEastAsia" w:hAnsiTheme="minorEastAsia" w:hint="eastAsia"/>
          <w:b/>
          <w:sz w:val="24"/>
          <w:szCs w:val="24"/>
        </w:rPr>
        <w:t>弱/无血清反应</w:t>
      </w:r>
    </w:p>
    <w:p w:rsidR="00BE7C71" w:rsidRDefault="00BE7C71" w:rsidP="00BE7C71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原因：年龄相关（&lt;4</w:t>
      </w:r>
      <w:r w:rsidR="00616278">
        <w:rPr>
          <w:rFonts w:asciiTheme="minorEastAsia" w:eastAsiaTheme="minorEastAsia" w:hAnsiTheme="minorEastAsia" w:hint="eastAsia"/>
          <w:sz w:val="24"/>
          <w:szCs w:val="24"/>
        </w:rPr>
        <w:t>~6月龄，老年人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16278">
        <w:rPr>
          <w:rFonts w:asciiTheme="minorEastAsia" w:eastAsiaTheme="minorEastAsia" w:hAnsiTheme="minorEastAsia" w:hint="eastAsia"/>
          <w:sz w:val="24"/>
          <w:szCs w:val="24"/>
        </w:rPr>
        <w:t>、ABO亚型、低丙种球蛋白血症、移植、过量的抗-A或抗-B（前带效应）、血液稀释（如过量输液）</w:t>
      </w:r>
    </w:p>
    <w:p w:rsidR="00616278" w:rsidRPr="009C7768" w:rsidRDefault="00616278" w:rsidP="00616278">
      <w:pPr>
        <w:pStyle w:val="a3"/>
        <w:numPr>
          <w:ilvl w:val="0"/>
          <w:numId w:val="1"/>
        </w:numPr>
        <w:spacing w:after="0"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C7768">
        <w:rPr>
          <w:rFonts w:asciiTheme="minorEastAsia" w:eastAsiaTheme="minorEastAsia" w:hAnsiTheme="minorEastAsia" w:hint="eastAsia"/>
          <w:b/>
          <w:sz w:val="24"/>
          <w:szCs w:val="24"/>
        </w:rPr>
        <w:t>额外的血清反应</w:t>
      </w:r>
    </w:p>
    <w:p w:rsidR="00616278" w:rsidRPr="00616278" w:rsidRDefault="00616278" w:rsidP="00616278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原因：冷自身抗体、冷同种抗体、针对试剂成分的血清抗体、血清蛋白过多、血浆成分输注、移植、静脉内免疫球蛋白输注</w:t>
      </w:r>
    </w:p>
    <w:sectPr w:rsidR="00616278" w:rsidRPr="0061627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D5560"/>
    <w:multiLevelType w:val="hybridMultilevel"/>
    <w:tmpl w:val="82EE6B4C"/>
    <w:lvl w:ilvl="0" w:tplc="124894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5F8D"/>
    <w:rsid w:val="001E4CD7"/>
    <w:rsid w:val="00295063"/>
    <w:rsid w:val="00323B43"/>
    <w:rsid w:val="003D37D8"/>
    <w:rsid w:val="00426133"/>
    <w:rsid w:val="004358AB"/>
    <w:rsid w:val="005A6F73"/>
    <w:rsid w:val="00616278"/>
    <w:rsid w:val="006638BE"/>
    <w:rsid w:val="006F5002"/>
    <w:rsid w:val="00787E37"/>
    <w:rsid w:val="008B7726"/>
    <w:rsid w:val="009C7768"/>
    <w:rsid w:val="00BE7C7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2022-09-22T02:33:00Z</dcterms:modified>
</cp:coreProperties>
</file>